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D9B" w:rsidRDefault="004B3D9B">
      <w:pPr>
        <w:rPr>
          <w:rFonts w:hint="eastAsia"/>
        </w:rPr>
      </w:pPr>
    </w:p>
    <w:p w:rsidR="004B3D9B" w:rsidRDefault="004B3D9B"/>
    <w:p w:rsidR="004B3D9B" w:rsidRDefault="004B3D9B"/>
    <w:p w:rsidR="004B3D9B" w:rsidRDefault="004B3D9B"/>
    <w:p w:rsidR="004B3D9B" w:rsidRDefault="004B3D9B" w:rsidP="00571C60">
      <w:pPr>
        <w:jc w:val="center"/>
      </w:pPr>
    </w:p>
    <w:p w:rsidR="004B3D9B" w:rsidRDefault="004B3D9B" w:rsidP="00571C60">
      <w:pPr>
        <w:jc w:val="center"/>
      </w:pPr>
      <w:r>
        <w:rPr>
          <w:rFonts w:cs="仿宋_GB2312" w:hint="eastAsia"/>
        </w:rPr>
        <w:t>肇医专</w:t>
      </w:r>
      <w:r>
        <w:rPr>
          <w:rFonts w:ascii="仿宋_GB2312" w:cs="仿宋_GB2312" w:hint="eastAsia"/>
        </w:rPr>
        <w:t>〔</w:t>
      </w:r>
      <w:r>
        <w:t>2014</w:t>
      </w:r>
      <w:r>
        <w:rPr>
          <w:rFonts w:ascii="仿宋_GB2312" w:cs="仿宋_GB2312" w:hint="eastAsia"/>
        </w:rPr>
        <w:t>〕</w:t>
      </w:r>
      <w:r w:rsidR="00A86BE6">
        <w:rPr>
          <w:rFonts w:ascii="仿宋_GB2312" w:cs="仿宋_GB2312" w:hint="eastAsia"/>
        </w:rPr>
        <w:t>72</w:t>
      </w:r>
      <w:r>
        <w:rPr>
          <w:rFonts w:ascii="仿宋_GB2312" w:cs="仿宋_GB2312" w:hint="eastAsia"/>
        </w:rPr>
        <w:t>号</w:t>
      </w:r>
    </w:p>
    <w:p w:rsidR="004B3D9B" w:rsidRDefault="004B3D9B"/>
    <w:p w:rsidR="004B3D9B" w:rsidRDefault="004B3D9B" w:rsidP="0004329C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</w:p>
    <w:p w:rsidR="004B3D9B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肇庆医学高等专科学校</w:t>
      </w:r>
      <w:r>
        <w:rPr>
          <w:rFonts w:ascii="宋体" w:eastAsia="宋体" w:hAnsi="宋体" w:cs="宋体"/>
          <w:b/>
          <w:bCs/>
          <w:kern w:val="36"/>
          <w:sz w:val="44"/>
          <w:szCs w:val="44"/>
        </w:rPr>
        <w:t>2014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年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“创新强校</w:t>
      </w:r>
    </w:p>
    <w:p w:rsidR="004B3D9B" w:rsidRPr="00C926F2" w:rsidRDefault="004B3D9B" w:rsidP="00085305">
      <w:pPr>
        <w:widowControl/>
        <w:spacing w:before="150" w:after="150" w:line="440" w:lineRule="exact"/>
        <w:jc w:val="center"/>
        <w:outlineLvl w:val="1"/>
        <w:rPr>
          <w:rFonts w:ascii="宋体" w:eastAsia="宋体" w:hAnsi="宋体"/>
          <w:b/>
          <w:bCs/>
          <w:kern w:val="36"/>
          <w:sz w:val="44"/>
          <w:szCs w:val="44"/>
        </w:rPr>
      </w:pP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工程</w:t>
      </w:r>
      <w:r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”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项目（第</w:t>
      </w:r>
      <w:r w:rsidR="00963A20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四</w:t>
      </w:r>
      <w:r w:rsidRPr="00C926F2">
        <w:rPr>
          <w:rFonts w:ascii="宋体" w:eastAsia="宋体" w:hAnsi="宋体" w:cs="宋体" w:hint="eastAsia"/>
          <w:b/>
          <w:bCs/>
          <w:kern w:val="36"/>
          <w:sz w:val="44"/>
          <w:szCs w:val="44"/>
        </w:rPr>
        <w:t>批）立项通知</w:t>
      </w:r>
    </w:p>
    <w:p w:rsidR="004B3D9B" w:rsidRPr="00963A20" w:rsidRDefault="004B3D9B"/>
    <w:p w:rsidR="004B3D9B" w:rsidRPr="00571C60" w:rsidRDefault="004B3D9B">
      <w:r>
        <w:rPr>
          <w:rFonts w:cs="仿宋_GB2312" w:hint="eastAsia"/>
        </w:rPr>
        <w:t>各处、室、办、系、部、附属医院：</w:t>
      </w:r>
    </w:p>
    <w:p w:rsidR="004B3D9B" w:rsidRPr="00C926F2" w:rsidRDefault="00491F6B" w:rsidP="00C926F2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margin">
                  <wp:posOffset>2520315</wp:posOffset>
                </wp:positionV>
                <wp:extent cx="5579745" cy="0"/>
                <wp:effectExtent l="19050" t="15240" r="20955" b="2286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margin;mso-width-percent:0;mso-height-percent:0;mso-width-relative:page;mso-height-relative:page" from="0,198.45pt" to="439.35pt,1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" strokecolor="red" strokeweight="2.25pt">
                <w10:wrap anchorx="page" anchory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1008380</wp:posOffset>
                </wp:positionH>
                <wp:positionV relativeFrom="margin">
                  <wp:posOffset>900430</wp:posOffset>
                </wp:positionV>
                <wp:extent cx="5579745" cy="720090"/>
                <wp:effectExtent l="0" t="0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79745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3D9B" w:rsidRPr="0069154D" w:rsidRDefault="004B3D9B">
                            <w:pPr>
                              <w:rPr>
                                <w:rFonts w:ascii="宋体" w:eastAsia="宋体" w:hAnsi="宋体"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69154D">
                              <w:rPr>
                                <w:rFonts w:ascii="宋体" w:eastAsia="宋体" w:hAnsi="宋体" w:cs="宋体" w:hint="eastAsia"/>
                                <w:color w:val="FF0000"/>
                                <w:sz w:val="72"/>
                                <w:szCs w:val="72"/>
                              </w:rPr>
                              <w:t>肇庆医学高等专科学校文件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9.4pt;margin-top:70.9pt;width:439.35pt;height:56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" filled="f" stroked="f">
                <v:textbox inset="0,0,0,0">
                  <w:txbxContent>
                    <w:p w:rsidR="004B3D9B" w:rsidRPr="0069154D" w:rsidRDefault="004B3D9B">
                      <w:pPr>
                        <w:rPr>
                          <w:rFonts w:ascii="宋体" w:eastAsia="宋体" w:hAnsi="宋体"/>
                          <w:color w:val="FF0000"/>
                          <w:sz w:val="72"/>
                          <w:szCs w:val="72"/>
                        </w:rPr>
                      </w:pPr>
                      <w:r w:rsidRPr="0069154D">
                        <w:rPr>
                          <w:rFonts w:ascii="宋体" w:eastAsia="宋体" w:hAnsi="宋体" w:cs="宋体" w:hint="eastAsia"/>
                          <w:color w:val="FF0000"/>
                          <w:sz w:val="72"/>
                          <w:szCs w:val="72"/>
                        </w:rPr>
                        <w:t>肇庆医学高等专科学校文件</w:t>
                      </w: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4B3D9B">
        <w:t xml:space="preserve">    </w:t>
      </w:r>
      <w:r w:rsidR="004B3D9B" w:rsidRPr="00C926F2">
        <w:rPr>
          <w:rFonts w:cs="仿宋_GB2312" w:hint="eastAsia"/>
        </w:rPr>
        <w:t>根据省教育厅《关于编制高等教育“创新强校工程”</w:t>
      </w:r>
      <w:r w:rsidR="004B3D9B" w:rsidRPr="00C926F2">
        <w:t>2014</w:t>
      </w:r>
      <w:r w:rsidR="004B3D9B" w:rsidRPr="00C926F2">
        <w:rPr>
          <w:rFonts w:cs="仿宋_GB2312" w:hint="eastAsia"/>
        </w:rPr>
        <w:t>－</w:t>
      </w:r>
      <w:r w:rsidR="004B3D9B" w:rsidRPr="00C926F2">
        <w:t>2016</w:t>
      </w:r>
      <w:r w:rsidR="004B3D9B" w:rsidRPr="00C926F2">
        <w:rPr>
          <w:rFonts w:cs="仿宋_GB2312" w:hint="eastAsia"/>
        </w:rPr>
        <w:t>年建设规划的通知》（粤教高函〔</w:t>
      </w:r>
      <w:r w:rsidR="004B3D9B" w:rsidRPr="00C926F2">
        <w:t>2014</w:t>
      </w:r>
      <w:r w:rsidR="004B3D9B" w:rsidRPr="00C926F2">
        <w:rPr>
          <w:rFonts w:cs="仿宋_GB2312" w:hint="eastAsia"/>
        </w:rPr>
        <w:t>〕</w:t>
      </w:r>
      <w:r w:rsidR="004B3D9B" w:rsidRPr="00C926F2">
        <w:t>16</w:t>
      </w:r>
      <w:r w:rsidR="004B3D9B" w:rsidRPr="00C926F2">
        <w:rPr>
          <w:rFonts w:cs="仿宋_GB2312" w:hint="eastAsia"/>
        </w:rPr>
        <w:t>号），学校组织开展了</w:t>
      </w:r>
      <w:r w:rsidR="004B3D9B" w:rsidRPr="00C926F2">
        <w:t>2014</w:t>
      </w:r>
      <w:r w:rsidR="004B3D9B" w:rsidRPr="00C926F2">
        <w:rPr>
          <w:rFonts w:cs="仿宋_GB2312" w:hint="eastAsia"/>
        </w:rPr>
        <w:t>年校级</w:t>
      </w:r>
      <w:r w:rsidR="004B3D9B" w:rsidRPr="00C926F2">
        <w:t>“</w:t>
      </w:r>
      <w:r w:rsidR="004B3D9B" w:rsidRPr="00C926F2">
        <w:rPr>
          <w:rFonts w:cs="仿宋_GB2312" w:hint="eastAsia"/>
        </w:rPr>
        <w:t>创新强校工程</w:t>
      </w:r>
      <w:r w:rsidR="004B3D9B" w:rsidRPr="00C926F2">
        <w:t>”</w:t>
      </w:r>
      <w:r w:rsidR="004B3D9B" w:rsidRPr="00C926F2">
        <w:rPr>
          <w:rFonts w:cs="仿宋_GB2312" w:hint="eastAsia"/>
        </w:rPr>
        <w:t>项目的推荐遴选工作。经个人申报、学院推荐、职能部门审核、校内专家评审，</w:t>
      </w:r>
      <w:bookmarkStart w:id="0" w:name="_GoBack"/>
      <w:bookmarkEnd w:id="0"/>
      <w:r w:rsidR="004B3D9B" w:rsidRPr="00C926F2">
        <w:rPr>
          <w:rFonts w:cs="仿宋_GB2312" w:hint="eastAsia"/>
        </w:rPr>
        <w:t>确定</w:t>
      </w:r>
      <w:r w:rsidR="004B3D9B" w:rsidRPr="00C926F2">
        <w:t>“</w:t>
      </w:r>
      <w:r w:rsidR="00963A20">
        <w:rPr>
          <w:rFonts w:cs="仿宋_GB2312" w:hint="eastAsia"/>
        </w:rPr>
        <w:t>巴戟多粮的制备和质量控制研究</w:t>
      </w:r>
      <w:r w:rsidR="004B3D9B" w:rsidRPr="00C926F2">
        <w:t>”</w:t>
      </w:r>
      <w:r w:rsidR="004B3D9B" w:rsidRPr="00C926F2">
        <w:rPr>
          <w:rFonts w:cs="仿宋_GB2312" w:hint="eastAsia"/>
        </w:rPr>
        <w:t>等</w:t>
      </w:r>
      <w:r w:rsidR="00963A20">
        <w:rPr>
          <w:rFonts w:cs="仿宋_GB2312" w:hint="eastAsia"/>
        </w:rPr>
        <w:t>2</w:t>
      </w:r>
      <w:r w:rsidR="004B3D9B">
        <w:rPr>
          <w:rFonts w:cs="仿宋_GB2312" w:hint="eastAsia"/>
        </w:rPr>
        <w:t>项</w:t>
      </w:r>
      <w:r w:rsidR="00963A20">
        <w:rPr>
          <w:rFonts w:cs="仿宋_GB2312" w:hint="eastAsia"/>
        </w:rPr>
        <w:t>重大科研项目</w:t>
      </w:r>
      <w:r w:rsidR="004B3D9B" w:rsidRPr="00C926F2">
        <w:rPr>
          <w:rFonts w:cs="仿宋_GB2312" w:hint="eastAsia"/>
        </w:rPr>
        <w:t>、“</w:t>
      </w:r>
      <w:r w:rsidR="00963A20">
        <w:rPr>
          <w:rFonts w:cs="仿宋_GB2312" w:hint="eastAsia"/>
        </w:rPr>
        <w:t>药物分析与检验技术实训基地建设</w:t>
      </w:r>
      <w:r w:rsidR="004B3D9B">
        <w:rPr>
          <w:rFonts w:cs="仿宋_GB2312" w:hint="eastAsia"/>
        </w:rPr>
        <w:t>”</w:t>
      </w:r>
      <w:r w:rsidR="004B3D9B" w:rsidRPr="00C926F2">
        <w:rPr>
          <w:rFonts w:cs="仿宋_GB2312" w:hint="eastAsia"/>
        </w:rPr>
        <w:t>等</w:t>
      </w:r>
      <w:r w:rsidR="004B3D9B">
        <w:t>1</w:t>
      </w:r>
      <w:r w:rsidR="004B3D9B">
        <w:rPr>
          <w:rFonts w:cs="仿宋_GB2312" w:hint="eastAsia"/>
        </w:rPr>
        <w:t>项</w:t>
      </w:r>
      <w:r w:rsidR="00963A20">
        <w:rPr>
          <w:rFonts w:cs="仿宋_GB2312" w:hint="eastAsia"/>
        </w:rPr>
        <w:t>应用型人才培养示范基地</w:t>
      </w:r>
      <w:r w:rsidR="005863D9">
        <w:rPr>
          <w:rFonts w:cs="仿宋_GB2312" w:hint="eastAsia"/>
        </w:rPr>
        <w:t>类</w:t>
      </w:r>
      <w:r w:rsidR="004B3D9B" w:rsidRPr="00C926F2">
        <w:rPr>
          <w:rFonts w:cs="仿宋_GB2312" w:hint="eastAsia"/>
        </w:rPr>
        <w:t>项目、“</w:t>
      </w:r>
      <w:r w:rsidR="00963A20">
        <w:rPr>
          <w:rFonts w:cs="仿宋_GB2312" w:hint="eastAsia"/>
        </w:rPr>
        <w:t>药物分析与检验技术重点学科建设规划</w:t>
      </w:r>
      <w:r w:rsidR="004B3D9B" w:rsidRPr="00C926F2">
        <w:rPr>
          <w:rFonts w:cs="仿宋_GB2312" w:hint="eastAsia"/>
        </w:rPr>
        <w:t>”等</w:t>
      </w:r>
      <w:r w:rsidR="00963A20">
        <w:rPr>
          <w:rFonts w:cs="仿宋_GB2312" w:hint="eastAsia"/>
        </w:rPr>
        <w:t>1</w:t>
      </w:r>
      <w:r w:rsidR="004B3D9B">
        <w:rPr>
          <w:rFonts w:cs="仿宋_GB2312" w:hint="eastAsia"/>
        </w:rPr>
        <w:t>项</w:t>
      </w:r>
      <w:r w:rsidR="00963A20">
        <w:rPr>
          <w:rFonts w:cs="仿宋_GB2312" w:hint="eastAsia"/>
        </w:rPr>
        <w:t>重点学科</w:t>
      </w:r>
      <w:r w:rsidR="005863D9">
        <w:rPr>
          <w:rFonts w:cs="仿宋_GB2312" w:hint="eastAsia"/>
        </w:rPr>
        <w:t>建</w:t>
      </w:r>
      <w:r w:rsidR="004B3D9B" w:rsidRPr="00C926F2">
        <w:rPr>
          <w:rFonts w:cs="仿宋_GB2312" w:hint="eastAsia"/>
        </w:rPr>
        <w:t>设项目、</w:t>
      </w:r>
      <w:r w:rsidR="00963A20">
        <w:rPr>
          <w:rFonts w:cs="仿宋_GB2312" w:hint="eastAsia"/>
        </w:rPr>
        <w:t>“校区建设的现代化与管理模式研究”等</w:t>
      </w:r>
      <w:r w:rsidR="003D0D7C">
        <w:rPr>
          <w:rFonts w:cs="仿宋_GB2312" w:hint="eastAsia"/>
        </w:rPr>
        <w:t>8</w:t>
      </w:r>
      <w:r w:rsidR="00963A20">
        <w:rPr>
          <w:rFonts w:cs="仿宋_GB2312" w:hint="eastAsia"/>
        </w:rPr>
        <w:t>项协同机制创新改革研究与实践类项目、“</w:t>
      </w:r>
      <w:r w:rsidR="00B21765">
        <w:rPr>
          <w:rFonts w:cs="仿宋_GB2312" w:hint="eastAsia"/>
        </w:rPr>
        <w:t>整合区域教育资源，构建肇庆卫生职业教育联盟”等</w:t>
      </w:r>
      <w:r w:rsidR="00B21765">
        <w:rPr>
          <w:rFonts w:cs="仿宋_GB2312" w:hint="eastAsia"/>
        </w:rPr>
        <w:t>6</w:t>
      </w:r>
      <w:r w:rsidR="00B21765">
        <w:rPr>
          <w:rFonts w:cs="仿宋_GB2312" w:hint="eastAsia"/>
        </w:rPr>
        <w:t>项特色高校建设类项目、“建立教师发展中心，加强人</w:t>
      </w:r>
      <w:r w:rsidR="00B21765">
        <w:rPr>
          <w:rFonts w:cs="仿宋_GB2312" w:hint="eastAsia"/>
        </w:rPr>
        <w:lastRenderedPageBreak/>
        <w:t>才引进和培养工作”等</w:t>
      </w:r>
      <w:r w:rsidR="00B21765">
        <w:rPr>
          <w:rFonts w:cs="仿宋_GB2312" w:hint="eastAsia"/>
        </w:rPr>
        <w:t>1</w:t>
      </w:r>
      <w:r w:rsidR="00B21765">
        <w:rPr>
          <w:rFonts w:cs="仿宋_GB2312" w:hint="eastAsia"/>
        </w:rPr>
        <w:t>项高层次人才培育计划类项目、“构建高职院校医学人文教育协同创新平台”等</w:t>
      </w:r>
      <w:r w:rsidR="003D0D7C">
        <w:rPr>
          <w:rFonts w:cs="仿宋_GB2312" w:hint="eastAsia"/>
        </w:rPr>
        <w:t>9</w:t>
      </w:r>
      <w:r w:rsidR="00B21765">
        <w:rPr>
          <w:rFonts w:cs="仿宋_GB2312" w:hint="eastAsia"/>
        </w:rPr>
        <w:t>项高校教学质量与教学改革工程类项目、“护理专业国际化发展研究及台湾医学大学合作办学模式探讨”等</w:t>
      </w:r>
      <w:r w:rsidR="00B21765">
        <w:rPr>
          <w:rFonts w:cs="仿宋_GB2312" w:hint="eastAsia"/>
        </w:rPr>
        <w:t>4</w:t>
      </w:r>
      <w:r w:rsidR="00B21765">
        <w:rPr>
          <w:rFonts w:cs="仿宋_GB2312" w:hint="eastAsia"/>
        </w:rPr>
        <w:t>项国际合作交流项目。</w:t>
      </w:r>
      <w:r w:rsidR="005863D9">
        <w:rPr>
          <w:rFonts w:cs="仿宋_GB2312" w:hint="eastAsia"/>
        </w:rPr>
        <w:t>共计</w:t>
      </w:r>
      <w:r w:rsidR="00B21765">
        <w:rPr>
          <w:rFonts w:cs="仿宋_GB2312" w:hint="eastAsia"/>
        </w:rPr>
        <w:t>7</w:t>
      </w:r>
      <w:r w:rsidR="004B3D9B">
        <w:rPr>
          <w:rFonts w:cs="仿宋_GB2312" w:hint="eastAsia"/>
        </w:rPr>
        <w:t>大类</w:t>
      </w:r>
      <w:r w:rsidR="00B21765">
        <w:rPr>
          <w:rFonts w:cs="仿宋_GB2312" w:hint="eastAsia"/>
        </w:rPr>
        <w:t>32</w:t>
      </w:r>
      <w:r w:rsidR="004B3D9B">
        <w:rPr>
          <w:rFonts w:cs="仿宋_GB2312" w:hint="eastAsia"/>
        </w:rPr>
        <w:t>项</w:t>
      </w:r>
      <w:r w:rsidR="004B3D9B" w:rsidRPr="00C926F2">
        <w:rPr>
          <w:rFonts w:cs="仿宋_GB2312" w:hint="eastAsia"/>
        </w:rPr>
        <w:t>入选</w:t>
      </w:r>
      <w:r w:rsidR="004B3D9B" w:rsidRPr="00C926F2">
        <w:t>2014</w:t>
      </w:r>
      <w:r w:rsidR="004B3D9B" w:rsidRPr="00C926F2">
        <w:rPr>
          <w:rFonts w:cs="仿宋_GB2312" w:hint="eastAsia"/>
        </w:rPr>
        <w:t>年校级</w:t>
      </w:r>
      <w:r w:rsidR="004B3D9B" w:rsidRPr="00C926F2">
        <w:t>“</w:t>
      </w:r>
      <w:r w:rsidR="004B3D9B" w:rsidRPr="00C926F2">
        <w:rPr>
          <w:rFonts w:cs="仿宋_GB2312" w:hint="eastAsia"/>
        </w:rPr>
        <w:t>创新强校工程</w:t>
      </w:r>
      <w:r w:rsidR="004B3D9B" w:rsidRPr="00C926F2">
        <w:t>”</w:t>
      </w:r>
      <w:r w:rsidR="004B3D9B" w:rsidRPr="00C926F2">
        <w:rPr>
          <w:rFonts w:cs="仿宋_GB2312" w:hint="eastAsia"/>
        </w:rPr>
        <w:t>项目（第</w:t>
      </w:r>
      <w:r w:rsidR="00B21765">
        <w:rPr>
          <w:rFonts w:cs="仿宋_GB2312" w:hint="eastAsia"/>
        </w:rPr>
        <w:t>四</w:t>
      </w:r>
      <w:r w:rsidR="004B3D9B" w:rsidRPr="00C926F2">
        <w:rPr>
          <w:rFonts w:cs="仿宋_GB2312" w:hint="eastAsia"/>
        </w:rPr>
        <w:t>批）（名单详见附件）。</w:t>
      </w:r>
    </w:p>
    <w:p w:rsidR="004B3D9B" w:rsidRDefault="004B3D9B" w:rsidP="00C926F2">
      <w:r w:rsidRPr="00C926F2">
        <w:t> </w:t>
      </w:r>
    </w:p>
    <w:p w:rsidR="004B3D9B" w:rsidRPr="00C926F2" w:rsidRDefault="004B3D9B" w:rsidP="00491F6B">
      <w:pPr>
        <w:ind w:firstLineChars="200" w:firstLine="632"/>
      </w:pPr>
      <w:r w:rsidRPr="00C926F2">
        <w:rPr>
          <w:rFonts w:cs="仿宋_GB2312" w:hint="eastAsia"/>
        </w:rPr>
        <w:t>附件：肇庆医学高等专科学校</w:t>
      </w:r>
      <w:r w:rsidRPr="00C926F2">
        <w:t>2014</w:t>
      </w:r>
      <w:r w:rsidRPr="00C926F2">
        <w:rPr>
          <w:rFonts w:cs="仿宋_GB2312" w:hint="eastAsia"/>
        </w:rPr>
        <w:t>年</w:t>
      </w:r>
      <w:r w:rsidRPr="00C926F2">
        <w:t>“</w:t>
      </w:r>
      <w:r w:rsidRPr="00C926F2">
        <w:rPr>
          <w:rFonts w:cs="仿宋_GB2312" w:hint="eastAsia"/>
        </w:rPr>
        <w:t>创新强校工程</w:t>
      </w:r>
      <w:r w:rsidRPr="00C926F2">
        <w:t>”</w:t>
      </w:r>
      <w:r w:rsidRPr="00C926F2">
        <w:rPr>
          <w:rFonts w:cs="仿宋_GB2312" w:hint="eastAsia"/>
        </w:rPr>
        <w:t>项目（第</w:t>
      </w:r>
      <w:r w:rsidR="00B21765">
        <w:rPr>
          <w:rFonts w:cs="仿宋_GB2312" w:hint="eastAsia"/>
        </w:rPr>
        <w:t>四</w:t>
      </w:r>
      <w:r w:rsidRPr="00C926F2">
        <w:rPr>
          <w:rFonts w:cs="仿宋_GB2312" w:hint="eastAsia"/>
        </w:rPr>
        <w:t>批）立项名单。</w:t>
      </w:r>
    </w:p>
    <w:p w:rsidR="004B3D9B" w:rsidRPr="005863D9" w:rsidRDefault="004B3D9B"/>
    <w:p w:rsidR="004B3D9B" w:rsidRDefault="004B3D9B"/>
    <w:p w:rsidR="004B3D9B" w:rsidRDefault="004B3D9B" w:rsidP="00DE4C49">
      <w:pPr>
        <w:ind w:firstLine="630"/>
        <w:jc w:val="right"/>
      </w:pPr>
    </w:p>
    <w:p w:rsidR="004B3D9B" w:rsidRDefault="004B3D9B" w:rsidP="00491F6B">
      <w:pPr>
        <w:ind w:right="632" w:firstLineChars="1278" w:firstLine="4037"/>
      </w:pPr>
      <w:r>
        <w:rPr>
          <w:rFonts w:cs="仿宋_GB2312" w:hint="eastAsia"/>
        </w:rPr>
        <w:t>肇庆医学高等专科学校</w:t>
      </w:r>
    </w:p>
    <w:p w:rsidR="004B3D9B" w:rsidRDefault="004B3D9B" w:rsidP="00491F6B">
      <w:pPr>
        <w:ind w:right="656" w:firstLineChars="1379" w:firstLine="4356"/>
        <w:rPr>
          <w:rFonts w:ascii="仿宋_GB2312"/>
        </w:rPr>
      </w:pPr>
      <w:r>
        <w:t>2014</w:t>
      </w:r>
      <w:r>
        <w:rPr>
          <w:rFonts w:ascii="仿宋_GB2312" w:hAnsi="仿宋_GB2312" w:cs="仿宋_GB2312" w:hint="eastAsia"/>
        </w:rPr>
        <w:t>年</w:t>
      </w:r>
      <w:r w:rsidR="00B21765">
        <w:rPr>
          <w:rFonts w:ascii="仿宋_GB2312" w:hAnsi="仿宋_GB2312" w:cs="仿宋_GB2312" w:hint="eastAsia"/>
        </w:rPr>
        <w:t>12</w:t>
      </w:r>
      <w:r>
        <w:rPr>
          <w:rFonts w:ascii="仿宋_GB2312" w:hAnsi="仿宋_GB2312" w:cs="仿宋_GB2312" w:hint="eastAsia"/>
        </w:rPr>
        <w:t>月</w:t>
      </w:r>
      <w:r w:rsidR="006A6EF1">
        <w:rPr>
          <w:rFonts w:ascii="仿宋_GB2312" w:hAnsi="仿宋_GB2312" w:cs="仿宋_GB2312" w:hint="eastAsia"/>
        </w:rPr>
        <w:t>1</w:t>
      </w:r>
      <w:r w:rsidR="003D0D7C">
        <w:rPr>
          <w:rFonts w:ascii="仿宋_GB2312" w:hAnsi="仿宋_GB2312" w:cs="仿宋_GB2312" w:hint="eastAsia"/>
        </w:rPr>
        <w:t>2</w:t>
      </w:r>
      <w:r>
        <w:rPr>
          <w:rFonts w:ascii="仿宋_GB2312" w:hAnsi="仿宋_GB2312" w:cs="仿宋_GB2312" w:hint="eastAsia"/>
        </w:rPr>
        <w:t xml:space="preserve">日　　　　</w:t>
      </w:r>
    </w:p>
    <w:p w:rsidR="004B3D9B" w:rsidRDefault="004B3D9B" w:rsidP="004B46B4">
      <w:pPr>
        <w:ind w:right="1920"/>
      </w:pPr>
    </w:p>
    <w:sectPr w:rsidR="004B3D9B" w:rsidSect="004B46B4">
      <w:footerReference w:type="default" r:id="rId7"/>
      <w:pgSz w:w="11906" w:h="16838" w:code="9"/>
      <w:pgMar w:top="2098" w:right="1474" w:bottom="1814" w:left="1588" w:header="851" w:footer="992" w:gutter="0"/>
      <w:pgNumType w:fmt="chineseCounting"/>
      <w:cols w:space="425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F29" w:rsidRDefault="00702F29">
      <w:r>
        <w:separator/>
      </w:r>
    </w:p>
  </w:endnote>
  <w:endnote w:type="continuationSeparator" w:id="0">
    <w:p w:rsidR="00702F29" w:rsidRDefault="0070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D9B" w:rsidRPr="004B46B4" w:rsidRDefault="004B3D9B" w:rsidP="003C0A33">
    <w:pPr>
      <w:pStyle w:val="a4"/>
      <w:framePr w:wrap="auto" w:vAnchor="text" w:hAnchor="margin" w:xAlign="outside" w:y="1"/>
      <w:rPr>
        <w:rStyle w:val="a5"/>
        <w:sz w:val="21"/>
        <w:szCs w:val="21"/>
      </w:rPr>
    </w:pPr>
    <w:r w:rsidRPr="004B46B4">
      <w:rPr>
        <w:rStyle w:val="a5"/>
        <w:rFonts w:cs="仿宋_GB2312" w:hint="eastAsia"/>
        <w:sz w:val="21"/>
        <w:szCs w:val="21"/>
      </w:rPr>
      <w:t>－</w:t>
    </w:r>
    <w:r>
      <w:rPr>
        <w:rStyle w:val="a5"/>
        <w:sz w:val="21"/>
        <w:szCs w:val="21"/>
      </w:rPr>
      <w:fldChar w:fldCharType="begin"/>
    </w:r>
    <w:r>
      <w:rPr>
        <w:rStyle w:val="a5"/>
        <w:sz w:val="21"/>
        <w:szCs w:val="21"/>
      </w:rPr>
      <w:instrText xml:space="preserve"> PAGE  \* Arabic </w:instrText>
    </w:r>
    <w:r>
      <w:rPr>
        <w:rStyle w:val="a5"/>
        <w:sz w:val="21"/>
        <w:szCs w:val="21"/>
      </w:rPr>
      <w:fldChar w:fldCharType="separate"/>
    </w:r>
    <w:r w:rsidR="00A86BE6">
      <w:rPr>
        <w:rStyle w:val="a5"/>
        <w:noProof/>
        <w:sz w:val="21"/>
        <w:szCs w:val="21"/>
      </w:rPr>
      <w:t>1</w:t>
    </w:r>
    <w:r>
      <w:rPr>
        <w:rStyle w:val="a5"/>
        <w:sz w:val="21"/>
        <w:szCs w:val="21"/>
      </w:rPr>
      <w:fldChar w:fldCharType="end"/>
    </w:r>
    <w:r w:rsidRPr="004B46B4">
      <w:rPr>
        <w:rStyle w:val="a5"/>
        <w:rFonts w:cs="仿宋_GB2312" w:hint="eastAsia"/>
        <w:sz w:val="21"/>
        <w:szCs w:val="21"/>
      </w:rPr>
      <w:t>－</w:t>
    </w:r>
  </w:p>
  <w:p w:rsidR="004B3D9B" w:rsidRDefault="004B3D9B" w:rsidP="003C0A3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F29" w:rsidRDefault="00702F29">
      <w:r>
        <w:separator/>
      </w:r>
    </w:p>
  </w:footnote>
  <w:footnote w:type="continuationSeparator" w:id="0">
    <w:p w:rsidR="00702F29" w:rsidRDefault="00702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1E"/>
    <w:rsid w:val="00003801"/>
    <w:rsid w:val="00004D2A"/>
    <w:rsid w:val="000335B4"/>
    <w:rsid w:val="00034053"/>
    <w:rsid w:val="00040B54"/>
    <w:rsid w:val="0004329C"/>
    <w:rsid w:val="000457FA"/>
    <w:rsid w:val="00047271"/>
    <w:rsid w:val="00057F75"/>
    <w:rsid w:val="00064E3C"/>
    <w:rsid w:val="00071F07"/>
    <w:rsid w:val="000720E4"/>
    <w:rsid w:val="00085305"/>
    <w:rsid w:val="00094DA5"/>
    <w:rsid w:val="00095E44"/>
    <w:rsid w:val="000B21CF"/>
    <w:rsid w:val="000B4407"/>
    <w:rsid w:val="000B61D1"/>
    <w:rsid w:val="000C0510"/>
    <w:rsid w:val="000C6907"/>
    <w:rsid w:val="000D666A"/>
    <w:rsid w:val="000E6CFA"/>
    <w:rsid w:val="000F32B1"/>
    <w:rsid w:val="00100239"/>
    <w:rsid w:val="001035B7"/>
    <w:rsid w:val="00114255"/>
    <w:rsid w:val="00131FA8"/>
    <w:rsid w:val="001354B1"/>
    <w:rsid w:val="0013746F"/>
    <w:rsid w:val="00144006"/>
    <w:rsid w:val="00146C22"/>
    <w:rsid w:val="001533E6"/>
    <w:rsid w:val="00173885"/>
    <w:rsid w:val="00175F8C"/>
    <w:rsid w:val="0017735D"/>
    <w:rsid w:val="0017779E"/>
    <w:rsid w:val="001820C6"/>
    <w:rsid w:val="00186D6E"/>
    <w:rsid w:val="001A06BA"/>
    <w:rsid w:val="001B41DF"/>
    <w:rsid w:val="001C58D9"/>
    <w:rsid w:val="001E0B85"/>
    <w:rsid w:val="001E65CA"/>
    <w:rsid w:val="001E662E"/>
    <w:rsid w:val="00230E28"/>
    <w:rsid w:val="00255BAA"/>
    <w:rsid w:val="00274D7A"/>
    <w:rsid w:val="00277A4E"/>
    <w:rsid w:val="00285847"/>
    <w:rsid w:val="0028586C"/>
    <w:rsid w:val="00291ED4"/>
    <w:rsid w:val="002A45FD"/>
    <w:rsid w:val="002A74F6"/>
    <w:rsid w:val="002C1F4F"/>
    <w:rsid w:val="002C3189"/>
    <w:rsid w:val="002E07D7"/>
    <w:rsid w:val="002E0A21"/>
    <w:rsid w:val="002E6099"/>
    <w:rsid w:val="00313B85"/>
    <w:rsid w:val="00326334"/>
    <w:rsid w:val="00332305"/>
    <w:rsid w:val="00333D21"/>
    <w:rsid w:val="003377B9"/>
    <w:rsid w:val="00352190"/>
    <w:rsid w:val="003B132B"/>
    <w:rsid w:val="003B3DB3"/>
    <w:rsid w:val="003C0A33"/>
    <w:rsid w:val="003D0D7C"/>
    <w:rsid w:val="003D4F18"/>
    <w:rsid w:val="003E2481"/>
    <w:rsid w:val="003E4A44"/>
    <w:rsid w:val="003F66CE"/>
    <w:rsid w:val="004160CF"/>
    <w:rsid w:val="00425849"/>
    <w:rsid w:val="00437E5D"/>
    <w:rsid w:val="00466F82"/>
    <w:rsid w:val="00474BC3"/>
    <w:rsid w:val="00476A6E"/>
    <w:rsid w:val="00480E9C"/>
    <w:rsid w:val="00484610"/>
    <w:rsid w:val="00485B97"/>
    <w:rsid w:val="0048698E"/>
    <w:rsid w:val="00491F6B"/>
    <w:rsid w:val="00494270"/>
    <w:rsid w:val="00496495"/>
    <w:rsid w:val="004A446B"/>
    <w:rsid w:val="004B3D9B"/>
    <w:rsid w:val="004B46B4"/>
    <w:rsid w:val="004D3FC8"/>
    <w:rsid w:val="004E189C"/>
    <w:rsid w:val="004F60D0"/>
    <w:rsid w:val="005032D4"/>
    <w:rsid w:val="00505171"/>
    <w:rsid w:val="00506B9E"/>
    <w:rsid w:val="00516713"/>
    <w:rsid w:val="005232F1"/>
    <w:rsid w:val="00543A03"/>
    <w:rsid w:val="00547C00"/>
    <w:rsid w:val="00566868"/>
    <w:rsid w:val="00566902"/>
    <w:rsid w:val="00571C60"/>
    <w:rsid w:val="005863D9"/>
    <w:rsid w:val="00586BD1"/>
    <w:rsid w:val="00591103"/>
    <w:rsid w:val="005C234A"/>
    <w:rsid w:val="005C7B6E"/>
    <w:rsid w:val="005E2BF4"/>
    <w:rsid w:val="006125EA"/>
    <w:rsid w:val="00613327"/>
    <w:rsid w:val="0061567F"/>
    <w:rsid w:val="006243F5"/>
    <w:rsid w:val="00635936"/>
    <w:rsid w:val="006477C9"/>
    <w:rsid w:val="0065037A"/>
    <w:rsid w:val="00666999"/>
    <w:rsid w:val="00667CBF"/>
    <w:rsid w:val="0067075A"/>
    <w:rsid w:val="00676E28"/>
    <w:rsid w:val="0069154D"/>
    <w:rsid w:val="006921EC"/>
    <w:rsid w:val="006A3C4C"/>
    <w:rsid w:val="006A50AD"/>
    <w:rsid w:val="006A6EF1"/>
    <w:rsid w:val="006B66D1"/>
    <w:rsid w:val="006B71C7"/>
    <w:rsid w:val="006C10A3"/>
    <w:rsid w:val="006C1D6B"/>
    <w:rsid w:val="006C6BF4"/>
    <w:rsid w:val="006D1EBC"/>
    <w:rsid w:val="006D20A7"/>
    <w:rsid w:val="006E1547"/>
    <w:rsid w:val="00702CC4"/>
    <w:rsid w:val="00702F29"/>
    <w:rsid w:val="00720885"/>
    <w:rsid w:val="007227E1"/>
    <w:rsid w:val="0074053E"/>
    <w:rsid w:val="007411CB"/>
    <w:rsid w:val="007422C0"/>
    <w:rsid w:val="00747979"/>
    <w:rsid w:val="007504C1"/>
    <w:rsid w:val="007520E8"/>
    <w:rsid w:val="00773C0A"/>
    <w:rsid w:val="007779B1"/>
    <w:rsid w:val="0078442D"/>
    <w:rsid w:val="0079250E"/>
    <w:rsid w:val="00793209"/>
    <w:rsid w:val="00796DA9"/>
    <w:rsid w:val="007B4612"/>
    <w:rsid w:val="007D5790"/>
    <w:rsid w:val="007E6EF8"/>
    <w:rsid w:val="007F242D"/>
    <w:rsid w:val="00816665"/>
    <w:rsid w:val="00822DCE"/>
    <w:rsid w:val="00825BE8"/>
    <w:rsid w:val="00833F26"/>
    <w:rsid w:val="00850CC3"/>
    <w:rsid w:val="00871B42"/>
    <w:rsid w:val="008A5F9F"/>
    <w:rsid w:val="008B6133"/>
    <w:rsid w:val="008C757D"/>
    <w:rsid w:val="008D4B0D"/>
    <w:rsid w:val="008D5713"/>
    <w:rsid w:val="008E66A1"/>
    <w:rsid w:val="00902883"/>
    <w:rsid w:val="00915A73"/>
    <w:rsid w:val="0094673D"/>
    <w:rsid w:val="00954E1B"/>
    <w:rsid w:val="00957EAC"/>
    <w:rsid w:val="00963A20"/>
    <w:rsid w:val="00977773"/>
    <w:rsid w:val="00984866"/>
    <w:rsid w:val="009857E0"/>
    <w:rsid w:val="00986C20"/>
    <w:rsid w:val="009A68D9"/>
    <w:rsid w:val="009B6A00"/>
    <w:rsid w:val="009D0682"/>
    <w:rsid w:val="009D1B5C"/>
    <w:rsid w:val="009E062E"/>
    <w:rsid w:val="009E0AA8"/>
    <w:rsid w:val="009E701F"/>
    <w:rsid w:val="009F04BA"/>
    <w:rsid w:val="00A05FAF"/>
    <w:rsid w:val="00A113FC"/>
    <w:rsid w:val="00A14F4F"/>
    <w:rsid w:val="00A243E2"/>
    <w:rsid w:val="00A32DB1"/>
    <w:rsid w:val="00A43AEC"/>
    <w:rsid w:val="00A575D9"/>
    <w:rsid w:val="00A74221"/>
    <w:rsid w:val="00A86BE6"/>
    <w:rsid w:val="00A940BF"/>
    <w:rsid w:val="00AD3F30"/>
    <w:rsid w:val="00AE0E57"/>
    <w:rsid w:val="00AE71A8"/>
    <w:rsid w:val="00B0143A"/>
    <w:rsid w:val="00B0796D"/>
    <w:rsid w:val="00B10347"/>
    <w:rsid w:val="00B109F8"/>
    <w:rsid w:val="00B10BEF"/>
    <w:rsid w:val="00B16698"/>
    <w:rsid w:val="00B21765"/>
    <w:rsid w:val="00B24927"/>
    <w:rsid w:val="00B250A8"/>
    <w:rsid w:val="00B47411"/>
    <w:rsid w:val="00B500D1"/>
    <w:rsid w:val="00B84B80"/>
    <w:rsid w:val="00B92AC4"/>
    <w:rsid w:val="00B93E5A"/>
    <w:rsid w:val="00BB48ED"/>
    <w:rsid w:val="00BB6A54"/>
    <w:rsid w:val="00BB6E10"/>
    <w:rsid w:val="00BD38BB"/>
    <w:rsid w:val="00BE1177"/>
    <w:rsid w:val="00BE3500"/>
    <w:rsid w:val="00BE4B9F"/>
    <w:rsid w:val="00BF3CC8"/>
    <w:rsid w:val="00C115F5"/>
    <w:rsid w:val="00C15F74"/>
    <w:rsid w:val="00C321B5"/>
    <w:rsid w:val="00C411DF"/>
    <w:rsid w:val="00C43D6F"/>
    <w:rsid w:val="00C54766"/>
    <w:rsid w:val="00C5505C"/>
    <w:rsid w:val="00C616B7"/>
    <w:rsid w:val="00C700FE"/>
    <w:rsid w:val="00C82769"/>
    <w:rsid w:val="00C91112"/>
    <w:rsid w:val="00C926F2"/>
    <w:rsid w:val="00C9443E"/>
    <w:rsid w:val="00CB4766"/>
    <w:rsid w:val="00CB562B"/>
    <w:rsid w:val="00CB6A96"/>
    <w:rsid w:val="00CC0309"/>
    <w:rsid w:val="00CC2B4E"/>
    <w:rsid w:val="00CC331E"/>
    <w:rsid w:val="00CD76A3"/>
    <w:rsid w:val="00CE223F"/>
    <w:rsid w:val="00D00FE9"/>
    <w:rsid w:val="00D025B1"/>
    <w:rsid w:val="00D02B8A"/>
    <w:rsid w:val="00D034E5"/>
    <w:rsid w:val="00D04475"/>
    <w:rsid w:val="00D203DF"/>
    <w:rsid w:val="00D21052"/>
    <w:rsid w:val="00D23793"/>
    <w:rsid w:val="00D253F2"/>
    <w:rsid w:val="00D3587D"/>
    <w:rsid w:val="00D379CA"/>
    <w:rsid w:val="00D42EBD"/>
    <w:rsid w:val="00D453CC"/>
    <w:rsid w:val="00D63833"/>
    <w:rsid w:val="00D82F1A"/>
    <w:rsid w:val="00D83D1E"/>
    <w:rsid w:val="00D91FF7"/>
    <w:rsid w:val="00DB4179"/>
    <w:rsid w:val="00DB7609"/>
    <w:rsid w:val="00DE4C49"/>
    <w:rsid w:val="00DF2DB3"/>
    <w:rsid w:val="00E11B15"/>
    <w:rsid w:val="00E22E6D"/>
    <w:rsid w:val="00E55DE1"/>
    <w:rsid w:val="00E64464"/>
    <w:rsid w:val="00E74F87"/>
    <w:rsid w:val="00EA52CB"/>
    <w:rsid w:val="00EC28FE"/>
    <w:rsid w:val="00EC36F1"/>
    <w:rsid w:val="00EC5DA8"/>
    <w:rsid w:val="00EE7047"/>
    <w:rsid w:val="00EF1251"/>
    <w:rsid w:val="00F028AE"/>
    <w:rsid w:val="00F02C84"/>
    <w:rsid w:val="00F032A0"/>
    <w:rsid w:val="00F0429E"/>
    <w:rsid w:val="00F23AA3"/>
    <w:rsid w:val="00F32B87"/>
    <w:rsid w:val="00F33186"/>
    <w:rsid w:val="00F3632D"/>
    <w:rsid w:val="00F376B6"/>
    <w:rsid w:val="00F6113A"/>
    <w:rsid w:val="00F70EFE"/>
    <w:rsid w:val="00FB0702"/>
    <w:rsid w:val="00FB1FDB"/>
    <w:rsid w:val="00FB2413"/>
    <w:rsid w:val="00FB5066"/>
    <w:rsid w:val="00FB627C"/>
    <w:rsid w:val="00FC59CB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100239"/>
    <w:rPr>
      <w:rFonts w:eastAsia="仿宋_GB2312"/>
      <w:sz w:val="18"/>
      <w:szCs w:val="18"/>
    </w:rPr>
  </w:style>
  <w:style w:type="character" w:styleId="a5">
    <w:name w:val="page number"/>
    <w:basedOn w:val="a0"/>
    <w:uiPriority w:val="99"/>
    <w:rsid w:val="003C0A33"/>
  </w:style>
  <w:style w:type="paragraph" w:styleId="a6">
    <w:name w:val="Date"/>
    <w:basedOn w:val="a"/>
    <w:next w:val="a"/>
    <w:link w:val="Char0"/>
    <w:uiPriority w:val="99"/>
    <w:rsid w:val="004B46B4"/>
    <w:pPr>
      <w:ind w:leftChars="2500" w:left="100"/>
    </w:pPr>
  </w:style>
  <w:style w:type="character" w:customStyle="1" w:styleId="Char0">
    <w:name w:val="日期 Char"/>
    <w:basedOn w:val="a0"/>
    <w:link w:val="a6"/>
    <w:uiPriority w:val="99"/>
    <w:semiHidden/>
    <w:locked/>
    <w:rsid w:val="00100239"/>
    <w:rPr>
      <w:rFonts w:eastAsia="仿宋_GB2312"/>
      <w:sz w:val="32"/>
      <w:szCs w:val="32"/>
    </w:rPr>
  </w:style>
  <w:style w:type="paragraph" w:styleId="a7">
    <w:name w:val="header"/>
    <w:basedOn w:val="a"/>
    <w:link w:val="Char1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locked/>
    <w:rsid w:val="00100239"/>
    <w:rPr>
      <w:rFonts w:eastAsia="仿宋_GB231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A86BE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86BE6"/>
    <w:rPr>
      <w:rFonts w:eastAsia="仿宋_GB231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E10"/>
    <w:pPr>
      <w:widowControl w:val="0"/>
      <w:jc w:val="both"/>
    </w:pPr>
    <w:rPr>
      <w:rFonts w:eastAsia="仿宋_GB231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54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rsid w:val="003C0A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100239"/>
    <w:rPr>
      <w:rFonts w:eastAsia="仿宋_GB2312"/>
      <w:sz w:val="18"/>
      <w:szCs w:val="18"/>
    </w:rPr>
  </w:style>
  <w:style w:type="character" w:styleId="a5">
    <w:name w:val="page number"/>
    <w:basedOn w:val="a0"/>
    <w:uiPriority w:val="99"/>
    <w:rsid w:val="003C0A33"/>
  </w:style>
  <w:style w:type="paragraph" w:styleId="a6">
    <w:name w:val="Date"/>
    <w:basedOn w:val="a"/>
    <w:next w:val="a"/>
    <w:link w:val="Char0"/>
    <w:uiPriority w:val="99"/>
    <w:rsid w:val="004B46B4"/>
    <w:pPr>
      <w:ind w:leftChars="2500" w:left="100"/>
    </w:pPr>
  </w:style>
  <w:style w:type="character" w:customStyle="1" w:styleId="Char0">
    <w:name w:val="日期 Char"/>
    <w:basedOn w:val="a0"/>
    <w:link w:val="a6"/>
    <w:uiPriority w:val="99"/>
    <w:semiHidden/>
    <w:locked/>
    <w:rsid w:val="00100239"/>
    <w:rPr>
      <w:rFonts w:eastAsia="仿宋_GB2312"/>
      <w:sz w:val="32"/>
      <w:szCs w:val="32"/>
    </w:rPr>
  </w:style>
  <w:style w:type="paragraph" w:styleId="a7">
    <w:name w:val="header"/>
    <w:basedOn w:val="a"/>
    <w:link w:val="Char1"/>
    <w:uiPriority w:val="99"/>
    <w:rsid w:val="004B4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locked/>
    <w:rsid w:val="00100239"/>
    <w:rPr>
      <w:rFonts w:eastAsia="仿宋_GB2312"/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A86BE6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A86BE6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33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2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33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33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33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33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33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332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33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332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33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332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332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7332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7332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332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7332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7332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3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肇医专字〔2013〕  号</dc:title>
  <dc:subject/>
  <dc:creator>Sky123.Org</dc:creator>
  <cp:keywords/>
  <dc:description/>
  <cp:lastModifiedBy>Sky123.Org</cp:lastModifiedBy>
  <cp:revision>7</cp:revision>
  <cp:lastPrinted>2014-12-22T07:09:00Z</cp:lastPrinted>
  <dcterms:created xsi:type="dcterms:W3CDTF">2014-12-01T08:15:00Z</dcterms:created>
  <dcterms:modified xsi:type="dcterms:W3CDTF">2014-12-22T07:09:00Z</dcterms:modified>
</cp:coreProperties>
</file>